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C9242" w14:textId="26568A2A" w:rsidR="00B42C78" w:rsidRDefault="00E002B7" w:rsidP="004359A8">
      <w:pPr>
        <w:pStyle w:val="Heading1"/>
      </w:pPr>
      <w:r w:rsidRPr="00E002B7">
        <w:t>Community college</w:t>
      </w:r>
      <w:r w:rsidR="00B42C78" w:rsidRPr="00B42C78">
        <w:t xml:space="preserve"> single audit reporting guidelines–2026</w:t>
      </w:r>
    </w:p>
    <w:p w14:paraId="7BBD700C" w14:textId="77777777" w:rsidR="001F746B" w:rsidRDefault="001F746B" w:rsidP="001F746B">
      <w:pPr>
        <w:pStyle w:val="BodyCopy"/>
      </w:pPr>
      <w:r>
        <w:t>The Arizona Auditor General created these reporting guidelines following the U.S. Government Accountability Office’s, U.S. Office of Management and Budget’s, and the American Institute of Certified Public Accountants’ authoritative literature. They include illustrative examples of schedules and disclosures as well as the auditors’ reports. The examples are neither authoritative nor required to be followed. Instead, they provide sample displays and disclosures to help ensure consistent and accurate presentation.</w:t>
      </w:r>
    </w:p>
    <w:p w14:paraId="49B4E60D" w14:textId="77777777" w:rsidR="001F746B" w:rsidRDefault="001F746B" w:rsidP="001F746B">
      <w:pPr>
        <w:pStyle w:val="BodyCopy"/>
      </w:pPr>
      <w:r>
        <w:t xml:space="preserve">When district management uses these guidelines, management agrees to take responsibility for ensuring that its schedules, disclosures, and responses follow applicable authoritative guidance. </w:t>
      </w:r>
    </w:p>
    <w:p w14:paraId="794A3979" w14:textId="34C17378" w:rsidR="00CD02FB" w:rsidRPr="0026520B" w:rsidRDefault="0026520B" w:rsidP="001F746B">
      <w:pPr>
        <w:pStyle w:val="BodyCopy"/>
        <w:rPr>
          <w:rStyle w:val="Placeholder"/>
        </w:rPr>
      </w:pPr>
      <w:r>
        <w:rPr>
          <w:rStyle w:val="Placeholder"/>
        </w:rPr>
        <w:t>[</w:t>
      </w:r>
      <w:r w:rsidRPr="0026520B">
        <w:rPr>
          <w:rStyle w:val="Placeholder"/>
        </w:rPr>
        <w:t>This font signifies</w:t>
      </w:r>
      <w:r w:rsidR="00583A2D">
        <w:rPr>
          <w:rStyle w:val="Placeholder"/>
        </w:rPr>
        <w:t xml:space="preserve"> inline placeholder text, instructions, or explanations</w:t>
      </w:r>
      <w:r w:rsidRPr="0026520B">
        <w:rPr>
          <w:rStyle w:val="Placeholder"/>
        </w:rPr>
        <w:t xml:space="preserve"> that should not appear in the final report.</w:t>
      </w:r>
      <w:r>
        <w:rPr>
          <w:rStyle w:val="Placeholder"/>
        </w:rPr>
        <w:t>]</w:t>
      </w:r>
    </w:p>
    <w:sectPr w:rsidR="00CD02FB" w:rsidRPr="0026520B" w:rsidSect="005476D4">
      <w:headerReference w:type="default" r:id="rId11"/>
      <w:type w:val="continuous"/>
      <w:pgSz w:w="12240" w:h="15840"/>
      <w:pgMar w:top="720" w:right="1080" w:bottom="1080" w:left="108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DD7D9" w14:textId="77777777" w:rsidR="007343DA" w:rsidRDefault="007343DA" w:rsidP="004B0D0B">
      <w:pPr>
        <w:spacing w:after="0" w:line="240" w:lineRule="auto"/>
      </w:pPr>
      <w:r>
        <w:separator/>
      </w:r>
    </w:p>
  </w:endnote>
  <w:endnote w:type="continuationSeparator" w:id="0">
    <w:p w14:paraId="0B507EAD" w14:textId="77777777" w:rsidR="007343DA" w:rsidRDefault="007343DA" w:rsidP="004B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wis721 Lt BT">
    <w:panose1 w:val="020B04030202020202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FAF8E" w14:textId="77777777" w:rsidR="007343DA" w:rsidRDefault="007343DA" w:rsidP="004B0D0B">
      <w:pPr>
        <w:spacing w:after="0" w:line="240" w:lineRule="auto"/>
      </w:pPr>
      <w:r>
        <w:separator/>
      </w:r>
    </w:p>
  </w:footnote>
  <w:footnote w:type="continuationSeparator" w:id="0">
    <w:p w14:paraId="33696B16" w14:textId="77777777" w:rsidR="007343DA" w:rsidRDefault="007343DA" w:rsidP="004B0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77E5D" w14:textId="77777777" w:rsidR="00C61EC0" w:rsidRPr="00934BA6" w:rsidRDefault="00C61EC0" w:rsidP="00C61EC0">
    <w:pPr>
      <w:pStyle w:val="BodyCopy"/>
    </w:pPr>
    <w:r>
      <w:rPr>
        <w:rStyle w:val="Placeholder"/>
      </w:rPr>
      <w:t>[School district name]</w:t>
    </w:r>
    <w:r w:rsidRPr="00934BA6">
      <w:t xml:space="preserve"> School District No. </w:t>
    </w:r>
    <w:r w:rsidRPr="005A56B0">
      <w:rPr>
        <w:rStyle w:val="Placeholder"/>
      </w:rPr>
      <w:t>[</w:t>
    </w:r>
    <w:r>
      <w:rPr>
        <w:rStyle w:val="Placeholder"/>
      </w:rPr>
      <w:t>#]</w:t>
    </w:r>
  </w:p>
  <w:p w14:paraId="76979F35" w14:textId="77777777" w:rsidR="00C61EC0" w:rsidRPr="00C61EC0" w:rsidRDefault="00C95CEC" w:rsidP="00C61EC0">
    <w:pPr>
      <w:pStyle w:val="BodyCopy"/>
    </w:pPr>
    <w:r>
      <w:t>Notes to f</w:t>
    </w:r>
    <w:r w:rsidR="00C61EC0">
      <w:t>inancial</w:t>
    </w:r>
    <w:r w:rsidR="00C61EC0" w:rsidRPr="00934BA6">
      <w:t xml:space="preserve"> statements</w:t>
    </w:r>
    <w:r w:rsidR="00C61EC0">
      <w:br/>
    </w:r>
    <w:r w:rsidR="00C61EC0" w:rsidRPr="00934BA6">
      <w:t xml:space="preserve">June 30, </w:t>
    </w:r>
    <w:r w:rsidR="00C61EC0" w:rsidRPr="00934BA6">
      <w:rPr>
        <w:highlight w:val="yellow"/>
      </w:rPr>
      <w:t>20</w:t>
    </w:r>
    <w:r w:rsidR="00C61EC0">
      <w:rPr>
        <w:highlight w:val="yellow"/>
      </w:rPr>
      <w:t>26</w:t>
    </w:r>
    <w:r w:rsidR="00C61EC0">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82F"/>
    <w:multiLevelType w:val="multilevel"/>
    <w:tmpl w:val="FC1C7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7921E23"/>
    <w:multiLevelType w:val="multilevel"/>
    <w:tmpl w:val="B5FE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04019"/>
    <w:multiLevelType w:val="hybridMultilevel"/>
    <w:tmpl w:val="87EE39E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90A67FC"/>
    <w:multiLevelType w:val="hybridMultilevel"/>
    <w:tmpl w:val="8CC4D0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A73BD"/>
    <w:multiLevelType w:val="hybridMultilevel"/>
    <w:tmpl w:val="E210007E"/>
    <w:lvl w:ilvl="0" w:tplc="1C0075F0">
      <w:start w:val="1"/>
      <w:numFmt w:val="bullet"/>
      <w:pStyle w:val="UserInstructionBullets"/>
      <w:lvlText w:val=""/>
      <w:lvlJc w:val="left"/>
      <w:pPr>
        <w:ind w:left="1008" w:hanging="360"/>
      </w:pPr>
      <w:rPr>
        <w:rFonts w:ascii="Symbol" w:hAnsi="Symbol" w:hint="default"/>
      </w:rPr>
    </w:lvl>
    <w:lvl w:ilvl="1" w:tplc="E0548246">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68118C4"/>
    <w:multiLevelType w:val="hybridMultilevel"/>
    <w:tmpl w:val="05563498"/>
    <w:lvl w:ilvl="0" w:tplc="14CAD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946"/>
    <w:multiLevelType w:val="hybridMultilevel"/>
    <w:tmpl w:val="4AD2E6E2"/>
    <w:lvl w:ilvl="0" w:tplc="F95A9D6A">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F7ACE"/>
    <w:multiLevelType w:val="hybridMultilevel"/>
    <w:tmpl w:val="22FC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16795"/>
    <w:multiLevelType w:val="hybridMultilevel"/>
    <w:tmpl w:val="8B5818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155A6"/>
    <w:multiLevelType w:val="multilevel"/>
    <w:tmpl w:val="168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3C3CA1"/>
    <w:multiLevelType w:val="hybridMultilevel"/>
    <w:tmpl w:val="5270FA2E"/>
    <w:lvl w:ilvl="0" w:tplc="7B1AF452">
      <w:start w:val="1"/>
      <w:numFmt w:val="bullet"/>
      <w:pStyle w:val="UserIntructionBulletsL2"/>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F3A097B"/>
    <w:multiLevelType w:val="multilevel"/>
    <w:tmpl w:val="DFE6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6B7B6B"/>
    <w:multiLevelType w:val="multilevel"/>
    <w:tmpl w:val="0786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C007F4"/>
    <w:multiLevelType w:val="hybridMultilevel"/>
    <w:tmpl w:val="12EEB13A"/>
    <w:lvl w:ilvl="0" w:tplc="8DBCE5D6">
      <w:start w:val="1"/>
      <w:numFmt w:val="bullet"/>
      <w:lvlText w:val=""/>
      <w:lvlJc w:val="left"/>
      <w:pPr>
        <w:ind w:left="1440" w:hanging="360"/>
      </w:pPr>
      <w:rPr>
        <w:rFonts w:ascii="Symbol" w:hAnsi="Symbol" w:hint="default"/>
        <w:color w:val="FF7829"/>
      </w:rPr>
    </w:lvl>
    <w:lvl w:ilvl="1" w:tplc="2FB6BB3E">
      <w:start w:val="1"/>
      <w:numFmt w:val="bullet"/>
      <w:lvlText w:val=""/>
      <w:lvlJc w:val="left"/>
      <w:pPr>
        <w:ind w:left="1440" w:hanging="360"/>
      </w:pPr>
      <w:rPr>
        <w:rFonts w:ascii="Wingdings 3" w:hAnsi="Wingdings 3" w:hint="default"/>
        <w:color w:val="FF7829"/>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8452D9"/>
    <w:multiLevelType w:val="multilevel"/>
    <w:tmpl w:val="0EB6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0B21F6"/>
    <w:multiLevelType w:val="hybridMultilevel"/>
    <w:tmpl w:val="0412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C6052"/>
    <w:multiLevelType w:val="multilevel"/>
    <w:tmpl w:val="EC16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80155E"/>
    <w:multiLevelType w:val="multilevel"/>
    <w:tmpl w:val="B8D6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8E01A2"/>
    <w:multiLevelType w:val="hybridMultilevel"/>
    <w:tmpl w:val="894CBCC0"/>
    <w:lvl w:ilvl="0" w:tplc="D006007C">
      <w:start w:val="1"/>
      <w:numFmt w:val="bullet"/>
      <w:lvlText w:val=""/>
      <w:lvlJc w:val="left"/>
      <w:pPr>
        <w:ind w:left="720" w:hanging="360"/>
      </w:pPr>
      <w:rPr>
        <w:rFonts w:ascii="Wingdings 3" w:hAnsi="Wingdings 3" w:hint="default"/>
        <w:color w:val="FF7829"/>
      </w:rPr>
    </w:lvl>
    <w:lvl w:ilvl="1" w:tplc="E690C2F8">
      <w:start w:val="1"/>
      <w:numFmt w:val="bullet"/>
      <w:lvlText w:val=""/>
      <w:lvlJc w:val="left"/>
      <w:pPr>
        <w:ind w:left="1440" w:hanging="360"/>
      </w:pPr>
      <w:rPr>
        <w:rFonts w:ascii="Symbol" w:hAnsi="Symbol" w:hint="default"/>
        <w:color w:val="FF7829"/>
      </w:rPr>
    </w:lvl>
    <w:lvl w:ilvl="2" w:tplc="D1985094">
      <w:start w:val="1"/>
      <w:numFmt w:val="bullet"/>
      <w:lvlText w:val=""/>
      <w:lvlJc w:val="left"/>
      <w:pPr>
        <w:ind w:left="2160" w:hanging="360"/>
      </w:pPr>
      <w:rPr>
        <w:rFonts w:ascii="Wingdings 3" w:hAnsi="Wingdings 3" w:hint="default"/>
        <w:color w:val="FF7829"/>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3A76D4"/>
    <w:multiLevelType w:val="multilevel"/>
    <w:tmpl w:val="D49282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FF46AE6"/>
    <w:multiLevelType w:val="multilevel"/>
    <w:tmpl w:val="A21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11406A"/>
    <w:multiLevelType w:val="hybridMultilevel"/>
    <w:tmpl w:val="A7B6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32CB4"/>
    <w:multiLevelType w:val="multilevel"/>
    <w:tmpl w:val="4698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8E38BF"/>
    <w:multiLevelType w:val="hybridMultilevel"/>
    <w:tmpl w:val="77B619E4"/>
    <w:lvl w:ilvl="0" w:tplc="C5B2C04A">
      <w:start w:val="1"/>
      <w:numFmt w:val="decimal"/>
      <w:lvlText w:val="%1."/>
      <w:lvlJc w:val="left"/>
      <w:pPr>
        <w:ind w:left="720" w:hanging="360"/>
      </w:pPr>
    </w:lvl>
    <w:lvl w:ilvl="1" w:tplc="880CB4E6">
      <w:start w:val="1"/>
      <w:numFmt w:val="decimal"/>
      <w:lvlText w:val="%2."/>
      <w:lvlJc w:val="left"/>
      <w:pPr>
        <w:ind w:left="720" w:hanging="360"/>
      </w:pPr>
    </w:lvl>
    <w:lvl w:ilvl="2" w:tplc="5964BE56">
      <w:start w:val="1"/>
      <w:numFmt w:val="decimal"/>
      <w:lvlText w:val="%3."/>
      <w:lvlJc w:val="left"/>
      <w:pPr>
        <w:ind w:left="720" w:hanging="360"/>
      </w:pPr>
    </w:lvl>
    <w:lvl w:ilvl="3" w:tplc="6570D572">
      <w:start w:val="1"/>
      <w:numFmt w:val="decimal"/>
      <w:lvlText w:val="%4."/>
      <w:lvlJc w:val="left"/>
      <w:pPr>
        <w:ind w:left="720" w:hanging="360"/>
      </w:pPr>
    </w:lvl>
    <w:lvl w:ilvl="4" w:tplc="206AC894">
      <w:start w:val="1"/>
      <w:numFmt w:val="decimal"/>
      <w:lvlText w:val="%5."/>
      <w:lvlJc w:val="left"/>
      <w:pPr>
        <w:ind w:left="720" w:hanging="360"/>
      </w:pPr>
    </w:lvl>
    <w:lvl w:ilvl="5" w:tplc="6AD85350">
      <w:start w:val="1"/>
      <w:numFmt w:val="decimal"/>
      <w:lvlText w:val="%6."/>
      <w:lvlJc w:val="left"/>
      <w:pPr>
        <w:ind w:left="720" w:hanging="360"/>
      </w:pPr>
    </w:lvl>
    <w:lvl w:ilvl="6" w:tplc="B5F03600">
      <w:start w:val="1"/>
      <w:numFmt w:val="decimal"/>
      <w:lvlText w:val="%7."/>
      <w:lvlJc w:val="left"/>
      <w:pPr>
        <w:ind w:left="720" w:hanging="360"/>
      </w:pPr>
    </w:lvl>
    <w:lvl w:ilvl="7" w:tplc="EF88F740">
      <w:start w:val="1"/>
      <w:numFmt w:val="decimal"/>
      <w:lvlText w:val="%8."/>
      <w:lvlJc w:val="left"/>
      <w:pPr>
        <w:ind w:left="720" w:hanging="360"/>
      </w:pPr>
    </w:lvl>
    <w:lvl w:ilvl="8" w:tplc="16725208">
      <w:start w:val="1"/>
      <w:numFmt w:val="decimal"/>
      <w:lvlText w:val="%9."/>
      <w:lvlJc w:val="left"/>
      <w:pPr>
        <w:ind w:left="720" w:hanging="360"/>
      </w:pPr>
    </w:lvl>
  </w:abstractNum>
  <w:abstractNum w:abstractNumId="26" w15:restartNumberingAfterBreak="0">
    <w:nsid w:val="74EF4F0A"/>
    <w:multiLevelType w:val="multilevel"/>
    <w:tmpl w:val="DC8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345B06"/>
    <w:multiLevelType w:val="hybridMultilevel"/>
    <w:tmpl w:val="6360F2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7C632CEB"/>
    <w:multiLevelType w:val="hybridMultilevel"/>
    <w:tmpl w:val="D1646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66731F"/>
    <w:multiLevelType w:val="multilevel"/>
    <w:tmpl w:val="98A8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0626235">
    <w:abstractNumId w:val="17"/>
  </w:num>
  <w:num w:numId="2" w16cid:durableId="1523087787">
    <w:abstractNumId w:val="20"/>
  </w:num>
  <w:num w:numId="3" w16cid:durableId="1562517597">
    <w:abstractNumId w:val="15"/>
  </w:num>
  <w:num w:numId="4" w16cid:durableId="273288816">
    <w:abstractNumId w:val="6"/>
  </w:num>
  <w:num w:numId="5" w16cid:durableId="2063287430">
    <w:abstractNumId w:val="5"/>
  </w:num>
  <w:num w:numId="6" w16cid:durableId="1083453424">
    <w:abstractNumId w:val="25"/>
  </w:num>
  <w:num w:numId="7" w16cid:durableId="805509618">
    <w:abstractNumId w:val="7"/>
  </w:num>
  <w:num w:numId="8" w16cid:durableId="2068334917">
    <w:abstractNumId w:val="5"/>
    <w:lvlOverride w:ilvl="0">
      <w:startOverride w:val="1"/>
    </w:lvlOverride>
  </w:num>
  <w:num w:numId="9" w16cid:durableId="66000461">
    <w:abstractNumId w:val="28"/>
  </w:num>
  <w:num w:numId="10" w16cid:durableId="1788503018">
    <w:abstractNumId w:val="23"/>
  </w:num>
  <w:num w:numId="11" w16cid:durableId="691347871">
    <w:abstractNumId w:val="27"/>
  </w:num>
  <w:num w:numId="12" w16cid:durableId="823592386">
    <w:abstractNumId w:val="4"/>
  </w:num>
  <w:num w:numId="13" w16cid:durableId="1124345844">
    <w:abstractNumId w:val="2"/>
  </w:num>
  <w:num w:numId="14" w16cid:durableId="1527134423">
    <w:abstractNumId w:val="29"/>
  </w:num>
  <w:num w:numId="15" w16cid:durableId="1817069628">
    <w:abstractNumId w:val="18"/>
  </w:num>
  <w:num w:numId="16" w16cid:durableId="671686909">
    <w:abstractNumId w:val="26"/>
  </w:num>
  <w:num w:numId="17" w16cid:durableId="1693796633">
    <w:abstractNumId w:val="14"/>
  </w:num>
  <w:num w:numId="18" w16cid:durableId="500051459">
    <w:abstractNumId w:val="11"/>
  </w:num>
  <w:num w:numId="19" w16cid:durableId="1653366884">
    <w:abstractNumId w:val="24"/>
  </w:num>
  <w:num w:numId="20" w16cid:durableId="2039353479">
    <w:abstractNumId w:val="22"/>
  </w:num>
  <w:num w:numId="21" w16cid:durableId="1661277575">
    <w:abstractNumId w:val="19"/>
  </w:num>
  <w:num w:numId="22" w16cid:durableId="1578322843">
    <w:abstractNumId w:val="12"/>
  </w:num>
  <w:num w:numId="23" w16cid:durableId="1689596259">
    <w:abstractNumId w:val="0"/>
  </w:num>
  <w:num w:numId="24" w16cid:durableId="13263629">
    <w:abstractNumId w:val="21"/>
  </w:num>
  <w:num w:numId="25" w16cid:durableId="559440699">
    <w:abstractNumId w:val="13"/>
  </w:num>
  <w:num w:numId="26" w16cid:durableId="137570871">
    <w:abstractNumId w:val="1"/>
  </w:num>
  <w:num w:numId="27" w16cid:durableId="138229546">
    <w:abstractNumId w:val="16"/>
  </w:num>
  <w:num w:numId="28" w16cid:durableId="810486438">
    <w:abstractNumId w:val="10"/>
  </w:num>
  <w:num w:numId="29" w16cid:durableId="1583829027">
    <w:abstractNumId w:val="8"/>
  </w:num>
  <w:num w:numId="30" w16cid:durableId="1750350212">
    <w:abstractNumId w:val="9"/>
  </w:num>
  <w:num w:numId="31" w16cid:durableId="4360962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6D4"/>
    <w:rsid w:val="000032B8"/>
    <w:rsid w:val="00035521"/>
    <w:rsid w:val="000358DC"/>
    <w:rsid w:val="00036FAD"/>
    <w:rsid w:val="00045366"/>
    <w:rsid w:val="00045A81"/>
    <w:rsid w:val="0007557C"/>
    <w:rsid w:val="000939A9"/>
    <w:rsid w:val="000A10C1"/>
    <w:rsid w:val="000D04C2"/>
    <w:rsid w:val="000D32C6"/>
    <w:rsid w:val="000E7B7F"/>
    <w:rsid w:val="00107523"/>
    <w:rsid w:val="00121CF1"/>
    <w:rsid w:val="00124295"/>
    <w:rsid w:val="00132952"/>
    <w:rsid w:val="00135960"/>
    <w:rsid w:val="00163AAB"/>
    <w:rsid w:val="00167D11"/>
    <w:rsid w:val="001703B4"/>
    <w:rsid w:val="00171F24"/>
    <w:rsid w:val="00176CC1"/>
    <w:rsid w:val="00185BA4"/>
    <w:rsid w:val="00187D0D"/>
    <w:rsid w:val="0019023C"/>
    <w:rsid w:val="001A17C3"/>
    <w:rsid w:val="001A5EC0"/>
    <w:rsid w:val="001D11F0"/>
    <w:rsid w:val="001F50AF"/>
    <w:rsid w:val="001F746B"/>
    <w:rsid w:val="00202DF1"/>
    <w:rsid w:val="00203B7C"/>
    <w:rsid w:val="002045C4"/>
    <w:rsid w:val="00211AF1"/>
    <w:rsid w:val="002365EF"/>
    <w:rsid w:val="00243D13"/>
    <w:rsid w:val="00261611"/>
    <w:rsid w:val="0026185F"/>
    <w:rsid w:val="00263C04"/>
    <w:rsid w:val="00263D94"/>
    <w:rsid w:val="00264B30"/>
    <w:rsid w:val="0026520B"/>
    <w:rsid w:val="0026674B"/>
    <w:rsid w:val="002672B1"/>
    <w:rsid w:val="00290F5F"/>
    <w:rsid w:val="00294B38"/>
    <w:rsid w:val="002B0C44"/>
    <w:rsid w:val="002C6CEE"/>
    <w:rsid w:val="002F7BD4"/>
    <w:rsid w:val="00301729"/>
    <w:rsid w:val="003023FB"/>
    <w:rsid w:val="0030731C"/>
    <w:rsid w:val="00315718"/>
    <w:rsid w:val="0033013A"/>
    <w:rsid w:val="00330FD9"/>
    <w:rsid w:val="0033128C"/>
    <w:rsid w:val="00333EA1"/>
    <w:rsid w:val="00366D54"/>
    <w:rsid w:val="00374801"/>
    <w:rsid w:val="00376638"/>
    <w:rsid w:val="0038028F"/>
    <w:rsid w:val="00386398"/>
    <w:rsid w:val="003A08D5"/>
    <w:rsid w:val="003A28F5"/>
    <w:rsid w:val="003A37F4"/>
    <w:rsid w:val="003D216E"/>
    <w:rsid w:val="003D7309"/>
    <w:rsid w:val="003E1878"/>
    <w:rsid w:val="003F0AA7"/>
    <w:rsid w:val="00405B73"/>
    <w:rsid w:val="0041016D"/>
    <w:rsid w:val="0041752C"/>
    <w:rsid w:val="004216DE"/>
    <w:rsid w:val="00421D89"/>
    <w:rsid w:val="00433D9A"/>
    <w:rsid w:val="004359A8"/>
    <w:rsid w:val="0044606A"/>
    <w:rsid w:val="004464A8"/>
    <w:rsid w:val="0045091F"/>
    <w:rsid w:val="00454521"/>
    <w:rsid w:val="00485D19"/>
    <w:rsid w:val="00490CCD"/>
    <w:rsid w:val="00490D6B"/>
    <w:rsid w:val="00495F0F"/>
    <w:rsid w:val="004A093A"/>
    <w:rsid w:val="004A28D7"/>
    <w:rsid w:val="004A4A1A"/>
    <w:rsid w:val="004B02A2"/>
    <w:rsid w:val="004B0D0B"/>
    <w:rsid w:val="004B2188"/>
    <w:rsid w:val="004C291A"/>
    <w:rsid w:val="004D6DAD"/>
    <w:rsid w:val="004F159A"/>
    <w:rsid w:val="005069EC"/>
    <w:rsid w:val="00524041"/>
    <w:rsid w:val="00540E46"/>
    <w:rsid w:val="005476D4"/>
    <w:rsid w:val="00557524"/>
    <w:rsid w:val="0055797F"/>
    <w:rsid w:val="00565425"/>
    <w:rsid w:val="00566EF7"/>
    <w:rsid w:val="00576A7B"/>
    <w:rsid w:val="00576BEB"/>
    <w:rsid w:val="00583A2D"/>
    <w:rsid w:val="00592B15"/>
    <w:rsid w:val="00595F8A"/>
    <w:rsid w:val="005A288F"/>
    <w:rsid w:val="005A56B0"/>
    <w:rsid w:val="005D17CB"/>
    <w:rsid w:val="005D46A4"/>
    <w:rsid w:val="005E57CD"/>
    <w:rsid w:val="005E58CF"/>
    <w:rsid w:val="005F462A"/>
    <w:rsid w:val="005F48CD"/>
    <w:rsid w:val="00600346"/>
    <w:rsid w:val="00605DDD"/>
    <w:rsid w:val="00617440"/>
    <w:rsid w:val="0062515B"/>
    <w:rsid w:val="00637103"/>
    <w:rsid w:val="006379E3"/>
    <w:rsid w:val="00666227"/>
    <w:rsid w:val="00672B7F"/>
    <w:rsid w:val="00674A64"/>
    <w:rsid w:val="006933AA"/>
    <w:rsid w:val="0069505E"/>
    <w:rsid w:val="006A562A"/>
    <w:rsid w:val="006B5045"/>
    <w:rsid w:val="006B5524"/>
    <w:rsid w:val="006D75EE"/>
    <w:rsid w:val="006E0B8D"/>
    <w:rsid w:val="006F7743"/>
    <w:rsid w:val="0070403D"/>
    <w:rsid w:val="0070754F"/>
    <w:rsid w:val="00710006"/>
    <w:rsid w:val="00712FF1"/>
    <w:rsid w:val="007343DA"/>
    <w:rsid w:val="0074271C"/>
    <w:rsid w:val="00743A2E"/>
    <w:rsid w:val="00755DB6"/>
    <w:rsid w:val="0076696D"/>
    <w:rsid w:val="00772307"/>
    <w:rsid w:val="007A69F8"/>
    <w:rsid w:val="007A737B"/>
    <w:rsid w:val="007C3C5E"/>
    <w:rsid w:val="007E6CE7"/>
    <w:rsid w:val="007F7526"/>
    <w:rsid w:val="0080465F"/>
    <w:rsid w:val="0080644C"/>
    <w:rsid w:val="008166B1"/>
    <w:rsid w:val="0081782B"/>
    <w:rsid w:val="008405AD"/>
    <w:rsid w:val="00843452"/>
    <w:rsid w:val="00862DC5"/>
    <w:rsid w:val="008668F7"/>
    <w:rsid w:val="00874861"/>
    <w:rsid w:val="008748B2"/>
    <w:rsid w:val="00884084"/>
    <w:rsid w:val="00894F4C"/>
    <w:rsid w:val="008A4270"/>
    <w:rsid w:val="008B1727"/>
    <w:rsid w:val="008D647D"/>
    <w:rsid w:val="008E2966"/>
    <w:rsid w:val="008F25D9"/>
    <w:rsid w:val="008F6548"/>
    <w:rsid w:val="00915DDE"/>
    <w:rsid w:val="009239A8"/>
    <w:rsid w:val="009313A0"/>
    <w:rsid w:val="00935E8B"/>
    <w:rsid w:val="00935F6A"/>
    <w:rsid w:val="009362BA"/>
    <w:rsid w:val="0093691E"/>
    <w:rsid w:val="0096060E"/>
    <w:rsid w:val="009615A3"/>
    <w:rsid w:val="00982BCE"/>
    <w:rsid w:val="00993E54"/>
    <w:rsid w:val="00994783"/>
    <w:rsid w:val="009A4BAF"/>
    <w:rsid w:val="009D5461"/>
    <w:rsid w:val="009E0CC2"/>
    <w:rsid w:val="009E443D"/>
    <w:rsid w:val="009E6107"/>
    <w:rsid w:val="009F5A2B"/>
    <w:rsid w:val="00A04378"/>
    <w:rsid w:val="00A10A56"/>
    <w:rsid w:val="00A11EA8"/>
    <w:rsid w:val="00A25A68"/>
    <w:rsid w:val="00A26B82"/>
    <w:rsid w:val="00A45D88"/>
    <w:rsid w:val="00A4773D"/>
    <w:rsid w:val="00A61D10"/>
    <w:rsid w:val="00A70818"/>
    <w:rsid w:val="00A8576B"/>
    <w:rsid w:val="00A96655"/>
    <w:rsid w:val="00A97240"/>
    <w:rsid w:val="00A97437"/>
    <w:rsid w:val="00AD1021"/>
    <w:rsid w:val="00AD4CFA"/>
    <w:rsid w:val="00AE5931"/>
    <w:rsid w:val="00AF0A80"/>
    <w:rsid w:val="00B02553"/>
    <w:rsid w:val="00B02796"/>
    <w:rsid w:val="00B02801"/>
    <w:rsid w:val="00B0368E"/>
    <w:rsid w:val="00B0708A"/>
    <w:rsid w:val="00B176CA"/>
    <w:rsid w:val="00B32DD6"/>
    <w:rsid w:val="00B37FDF"/>
    <w:rsid w:val="00B40378"/>
    <w:rsid w:val="00B42571"/>
    <w:rsid w:val="00B42C78"/>
    <w:rsid w:val="00B437B2"/>
    <w:rsid w:val="00B505B5"/>
    <w:rsid w:val="00B71851"/>
    <w:rsid w:val="00B87892"/>
    <w:rsid w:val="00BA0909"/>
    <w:rsid w:val="00BA5D10"/>
    <w:rsid w:val="00BA6D08"/>
    <w:rsid w:val="00BB07F1"/>
    <w:rsid w:val="00BB68D0"/>
    <w:rsid w:val="00BC43AB"/>
    <w:rsid w:val="00BD231D"/>
    <w:rsid w:val="00BD47A1"/>
    <w:rsid w:val="00BD5796"/>
    <w:rsid w:val="00BF2DCA"/>
    <w:rsid w:val="00BF3202"/>
    <w:rsid w:val="00C03A03"/>
    <w:rsid w:val="00C208C9"/>
    <w:rsid w:val="00C61544"/>
    <w:rsid w:val="00C61EC0"/>
    <w:rsid w:val="00C8209B"/>
    <w:rsid w:val="00C95C8C"/>
    <w:rsid w:val="00C95CEC"/>
    <w:rsid w:val="00CA7257"/>
    <w:rsid w:val="00CA75CA"/>
    <w:rsid w:val="00CB176B"/>
    <w:rsid w:val="00CC1B4D"/>
    <w:rsid w:val="00CC4C4B"/>
    <w:rsid w:val="00CD02FB"/>
    <w:rsid w:val="00CD4BEE"/>
    <w:rsid w:val="00CE72C0"/>
    <w:rsid w:val="00D00D27"/>
    <w:rsid w:val="00D02A10"/>
    <w:rsid w:val="00D03AA7"/>
    <w:rsid w:val="00D2613B"/>
    <w:rsid w:val="00D3059A"/>
    <w:rsid w:val="00D341E6"/>
    <w:rsid w:val="00D40AD7"/>
    <w:rsid w:val="00D453F4"/>
    <w:rsid w:val="00D52048"/>
    <w:rsid w:val="00D9119F"/>
    <w:rsid w:val="00D92C06"/>
    <w:rsid w:val="00D96DE2"/>
    <w:rsid w:val="00DA6306"/>
    <w:rsid w:val="00DB09A5"/>
    <w:rsid w:val="00DD1F9E"/>
    <w:rsid w:val="00DD342D"/>
    <w:rsid w:val="00DE6AA7"/>
    <w:rsid w:val="00DF58D5"/>
    <w:rsid w:val="00DF6B14"/>
    <w:rsid w:val="00E002B7"/>
    <w:rsid w:val="00E032DA"/>
    <w:rsid w:val="00E12064"/>
    <w:rsid w:val="00E21B26"/>
    <w:rsid w:val="00E24192"/>
    <w:rsid w:val="00E27A27"/>
    <w:rsid w:val="00E310BB"/>
    <w:rsid w:val="00E428CD"/>
    <w:rsid w:val="00E43D53"/>
    <w:rsid w:val="00E55E88"/>
    <w:rsid w:val="00E56ADC"/>
    <w:rsid w:val="00E60372"/>
    <w:rsid w:val="00E63737"/>
    <w:rsid w:val="00E70471"/>
    <w:rsid w:val="00E80AA3"/>
    <w:rsid w:val="00E82E3D"/>
    <w:rsid w:val="00EB32AD"/>
    <w:rsid w:val="00ED241B"/>
    <w:rsid w:val="00F03C05"/>
    <w:rsid w:val="00F2198F"/>
    <w:rsid w:val="00F26C07"/>
    <w:rsid w:val="00F35CBD"/>
    <w:rsid w:val="00F51227"/>
    <w:rsid w:val="00F57867"/>
    <w:rsid w:val="00F8332E"/>
    <w:rsid w:val="00F96157"/>
    <w:rsid w:val="00F972F1"/>
    <w:rsid w:val="00FB02C8"/>
    <w:rsid w:val="00FD7598"/>
    <w:rsid w:val="00FE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F206B"/>
  <w15:chartTrackingRefBased/>
  <w15:docId w15:val="{D96CEDD4-823E-4409-A26B-A441DD23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4B02A2"/>
  </w:style>
  <w:style w:type="paragraph" w:styleId="Heading1">
    <w:name w:val="heading 1"/>
    <w:basedOn w:val="Normal"/>
    <w:next w:val="Normal"/>
    <w:link w:val="Heading1Char"/>
    <w:qFormat/>
    <w:rsid w:val="00185BA4"/>
    <w:pPr>
      <w:keepNext/>
      <w:keepLines/>
      <w:spacing w:after="240" w:line="264" w:lineRule="auto"/>
      <w:outlineLvl w:val="0"/>
    </w:pPr>
    <w:rPr>
      <w:rFonts w:ascii="Arial" w:eastAsiaTheme="majorEastAsia" w:hAnsi="Arial" w:cstheme="majorBidi"/>
      <w:b/>
      <w:color w:val="000000" w:themeColor="text1"/>
      <w:sz w:val="40"/>
      <w:szCs w:val="40"/>
    </w:rPr>
  </w:style>
  <w:style w:type="paragraph" w:styleId="Heading2">
    <w:name w:val="heading 2"/>
    <w:basedOn w:val="Normal"/>
    <w:next w:val="Normal"/>
    <w:link w:val="Heading2Char"/>
    <w:qFormat/>
    <w:rsid w:val="00185BA4"/>
    <w:pPr>
      <w:keepNext/>
      <w:keepLines/>
      <w:spacing w:before="480" w:after="240" w:line="264" w:lineRule="auto"/>
      <w:outlineLvl w:val="1"/>
    </w:pPr>
    <w:rPr>
      <w:rFonts w:ascii="Arial" w:eastAsiaTheme="majorEastAsia" w:hAnsi="Arial" w:cstheme="majorBidi"/>
      <w:b/>
      <w:color w:val="000000" w:themeColor="text1"/>
      <w:sz w:val="32"/>
      <w:szCs w:val="28"/>
    </w:rPr>
  </w:style>
  <w:style w:type="paragraph" w:styleId="Heading3">
    <w:name w:val="heading 3"/>
    <w:basedOn w:val="Normal"/>
    <w:next w:val="Normal"/>
    <w:link w:val="Heading3Char"/>
    <w:qFormat/>
    <w:rsid w:val="00185BA4"/>
    <w:pPr>
      <w:keepNext/>
      <w:keepLines/>
      <w:spacing w:before="480" w:after="240" w:line="264" w:lineRule="auto"/>
      <w:outlineLvl w:val="2"/>
    </w:pPr>
    <w:rPr>
      <w:rFonts w:ascii="Arial" w:eastAsiaTheme="majorEastAsia" w:hAnsi="Arial" w:cstheme="majorBidi"/>
      <w:b/>
      <w:color w:val="000000" w:themeColor="text1"/>
      <w:sz w:val="32"/>
      <w:szCs w:val="28"/>
    </w:rPr>
  </w:style>
  <w:style w:type="paragraph" w:styleId="Heading4">
    <w:name w:val="heading 4"/>
    <w:basedOn w:val="Normal"/>
    <w:next w:val="Normal"/>
    <w:link w:val="Heading4Char"/>
    <w:qFormat/>
    <w:rsid w:val="00185BA4"/>
    <w:pPr>
      <w:keepNext/>
      <w:keepLines/>
      <w:spacing w:before="240" w:after="120" w:line="264" w:lineRule="auto"/>
      <w:outlineLvl w:val="3"/>
    </w:pPr>
    <w:rPr>
      <w:rFonts w:ascii="Arial" w:eastAsiaTheme="majorEastAsia" w:hAnsi="Arial" w:cstheme="majorBidi"/>
      <w:b/>
      <w:iCs/>
      <w:color w:val="215E99" w:themeColor="text2" w:themeTint="BF"/>
      <w:sz w:val="28"/>
    </w:rPr>
  </w:style>
  <w:style w:type="paragraph" w:styleId="Heading5">
    <w:name w:val="heading 5"/>
    <w:basedOn w:val="Normal"/>
    <w:next w:val="Normal"/>
    <w:link w:val="Heading5Char"/>
    <w:qFormat/>
    <w:rsid w:val="00DA6306"/>
    <w:pPr>
      <w:keepNext/>
      <w:keepLines/>
      <w:spacing w:before="240" w:after="120" w:line="264" w:lineRule="auto"/>
      <w:outlineLvl w:val="4"/>
    </w:pPr>
    <w:rPr>
      <w:rFonts w:ascii="Arial" w:eastAsiaTheme="majorEastAsia" w:hAnsi="Arial" w:cstheme="majorBidi"/>
      <w:b/>
      <w:color w:val="215E99" w:themeColor="text2" w:themeTint="BF"/>
    </w:rPr>
  </w:style>
  <w:style w:type="paragraph" w:styleId="Heading6">
    <w:name w:val="heading 6"/>
    <w:basedOn w:val="Normal"/>
    <w:next w:val="Normal"/>
    <w:link w:val="Heading6Char"/>
    <w:uiPriority w:val="9"/>
    <w:semiHidden/>
    <w:unhideWhenUsed/>
    <w:qFormat/>
    <w:rsid w:val="00DA6306"/>
    <w:pPr>
      <w:keepNext/>
      <w:keepLines/>
      <w:spacing w:before="240" w:after="120" w:line="264"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D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D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D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BA4"/>
    <w:rPr>
      <w:rFonts w:ascii="Arial" w:eastAsiaTheme="majorEastAsia" w:hAnsi="Arial" w:cstheme="majorBidi"/>
      <w:b/>
      <w:color w:val="000000" w:themeColor="text1"/>
      <w:sz w:val="40"/>
      <w:szCs w:val="40"/>
    </w:rPr>
  </w:style>
  <w:style w:type="character" w:customStyle="1" w:styleId="Heading2Char">
    <w:name w:val="Heading 2 Char"/>
    <w:basedOn w:val="DefaultParagraphFont"/>
    <w:link w:val="Heading2"/>
    <w:rsid w:val="00185BA4"/>
    <w:rPr>
      <w:rFonts w:ascii="Arial" w:eastAsiaTheme="majorEastAsia" w:hAnsi="Arial" w:cstheme="majorBidi"/>
      <w:b/>
      <w:color w:val="000000" w:themeColor="text1"/>
      <w:sz w:val="32"/>
      <w:szCs w:val="28"/>
    </w:rPr>
  </w:style>
  <w:style w:type="character" w:customStyle="1" w:styleId="Heading3Char">
    <w:name w:val="Heading 3 Char"/>
    <w:basedOn w:val="DefaultParagraphFont"/>
    <w:link w:val="Heading3"/>
    <w:rsid w:val="00185BA4"/>
    <w:rPr>
      <w:rFonts w:ascii="Arial" w:eastAsiaTheme="majorEastAsia" w:hAnsi="Arial" w:cstheme="majorBidi"/>
      <w:b/>
      <w:color w:val="000000" w:themeColor="text1"/>
      <w:sz w:val="32"/>
      <w:szCs w:val="28"/>
    </w:rPr>
  </w:style>
  <w:style w:type="character" w:customStyle="1" w:styleId="Heading4Char">
    <w:name w:val="Heading 4 Char"/>
    <w:basedOn w:val="DefaultParagraphFont"/>
    <w:link w:val="Heading4"/>
    <w:rsid w:val="00185BA4"/>
    <w:rPr>
      <w:rFonts w:ascii="Arial" w:eastAsiaTheme="majorEastAsia" w:hAnsi="Arial" w:cstheme="majorBidi"/>
      <w:b/>
      <w:iCs/>
      <w:color w:val="215E99" w:themeColor="text2" w:themeTint="BF"/>
      <w:sz w:val="28"/>
    </w:rPr>
  </w:style>
  <w:style w:type="character" w:customStyle="1" w:styleId="Heading5Char">
    <w:name w:val="Heading 5 Char"/>
    <w:basedOn w:val="DefaultParagraphFont"/>
    <w:link w:val="Heading5"/>
    <w:rsid w:val="00DA6306"/>
    <w:rPr>
      <w:rFonts w:ascii="Arial" w:eastAsiaTheme="majorEastAsia" w:hAnsi="Arial" w:cstheme="majorBidi"/>
      <w:b/>
      <w:color w:val="215E99" w:themeColor="text2" w:themeTint="BF"/>
    </w:rPr>
  </w:style>
  <w:style w:type="character" w:customStyle="1" w:styleId="Heading6Char">
    <w:name w:val="Heading 6 Char"/>
    <w:basedOn w:val="DefaultParagraphFont"/>
    <w:link w:val="Heading6"/>
    <w:uiPriority w:val="9"/>
    <w:semiHidden/>
    <w:rsid w:val="00DA63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DE2"/>
    <w:rPr>
      <w:rFonts w:eastAsiaTheme="majorEastAsia" w:cstheme="majorBidi"/>
      <w:color w:val="272727" w:themeColor="text1" w:themeTint="D8"/>
    </w:rPr>
  </w:style>
  <w:style w:type="paragraph" w:styleId="Title">
    <w:name w:val="Title"/>
    <w:basedOn w:val="Normal"/>
    <w:next w:val="Normal"/>
    <w:link w:val="TitleChar"/>
    <w:uiPriority w:val="10"/>
    <w:semiHidden/>
    <w:rsid w:val="00D96D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B0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nhideWhenUsed/>
    <w:rsid w:val="00D96D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637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semiHidden/>
    <w:rsid w:val="00D96DE2"/>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B0D0B"/>
    <w:rPr>
      <w:i/>
      <w:iCs/>
      <w:color w:val="404040" w:themeColor="text1" w:themeTint="BF"/>
    </w:rPr>
  </w:style>
  <w:style w:type="paragraph" w:styleId="ListParagraph">
    <w:name w:val="List Paragraph"/>
    <w:basedOn w:val="Normal"/>
    <w:link w:val="ListParagraphChar"/>
    <w:uiPriority w:val="34"/>
    <w:unhideWhenUsed/>
    <w:qFormat/>
    <w:rsid w:val="00D96DE2"/>
    <w:pPr>
      <w:ind w:left="720"/>
      <w:contextualSpacing/>
    </w:pPr>
  </w:style>
  <w:style w:type="character" w:styleId="IntenseEmphasis">
    <w:name w:val="Intense Emphasis"/>
    <w:basedOn w:val="DefaultParagraphFont"/>
    <w:uiPriority w:val="21"/>
    <w:semiHidden/>
    <w:rsid w:val="00D96DE2"/>
    <w:rPr>
      <w:i/>
      <w:iCs/>
      <w:color w:val="0F4761" w:themeColor="accent1" w:themeShade="BF"/>
    </w:rPr>
  </w:style>
  <w:style w:type="paragraph" w:styleId="IntenseQuote">
    <w:name w:val="Intense Quote"/>
    <w:basedOn w:val="Normal"/>
    <w:next w:val="Normal"/>
    <w:link w:val="IntenseQuoteChar"/>
    <w:uiPriority w:val="30"/>
    <w:semiHidden/>
    <w:rsid w:val="00D96D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B0D0B"/>
    <w:rPr>
      <w:i/>
      <w:iCs/>
      <w:color w:val="0F4761" w:themeColor="accent1" w:themeShade="BF"/>
    </w:rPr>
  </w:style>
  <w:style w:type="character" w:styleId="IntenseReference">
    <w:name w:val="Intense Reference"/>
    <w:basedOn w:val="DefaultParagraphFont"/>
    <w:uiPriority w:val="32"/>
    <w:semiHidden/>
    <w:rsid w:val="00D96DE2"/>
    <w:rPr>
      <w:b/>
      <w:bCs/>
      <w:smallCaps/>
      <w:color w:val="0F4761" w:themeColor="accent1" w:themeShade="BF"/>
      <w:spacing w:val="5"/>
    </w:rPr>
  </w:style>
  <w:style w:type="paragraph" w:customStyle="1" w:styleId="BodyCopy">
    <w:name w:val="Body Copy"/>
    <w:basedOn w:val="Normal"/>
    <w:link w:val="BodyCopyChar"/>
    <w:qFormat/>
    <w:rsid w:val="00185BA4"/>
    <w:pPr>
      <w:spacing w:after="120" w:line="264" w:lineRule="auto"/>
    </w:pPr>
    <w:rPr>
      <w:rFonts w:ascii="Arial" w:hAnsi="Arial"/>
    </w:rPr>
  </w:style>
  <w:style w:type="character" w:customStyle="1" w:styleId="BodyCopyChar">
    <w:name w:val="Body Copy Char"/>
    <w:basedOn w:val="DefaultParagraphFont"/>
    <w:link w:val="BodyCopy"/>
    <w:rsid w:val="00185BA4"/>
    <w:rPr>
      <w:rFonts w:ascii="Arial" w:hAnsi="Arial"/>
    </w:rPr>
  </w:style>
  <w:style w:type="paragraph" w:customStyle="1" w:styleId="NumberedList">
    <w:name w:val="Numbered List"/>
    <w:basedOn w:val="ListParagraph"/>
    <w:link w:val="NumberedListChar"/>
    <w:uiPriority w:val="13"/>
    <w:qFormat/>
    <w:rsid w:val="00121CF1"/>
    <w:pPr>
      <w:numPr>
        <w:numId w:val="4"/>
      </w:numPr>
      <w:ind w:left="360"/>
    </w:pPr>
    <w:rPr>
      <w:rFonts w:ascii="Swis721 Lt BT" w:hAnsi="Swis721 Lt BT"/>
    </w:rPr>
  </w:style>
  <w:style w:type="character" w:customStyle="1" w:styleId="ListParagraphChar">
    <w:name w:val="List Paragraph Char"/>
    <w:basedOn w:val="DefaultParagraphFont"/>
    <w:link w:val="ListParagraph"/>
    <w:uiPriority w:val="34"/>
    <w:rsid w:val="000D04C2"/>
  </w:style>
  <w:style w:type="character" w:customStyle="1" w:styleId="NumberedListChar">
    <w:name w:val="Numbered List Char"/>
    <w:basedOn w:val="ListParagraphChar"/>
    <w:link w:val="NumberedList"/>
    <w:uiPriority w:val="13"/>
    <w:rsid w:val="00121CF1"/>
    <w:rPr>
      <w:rFonts w:ascii="Swis721 Lt BT" w:hAnsi="Swis721 Lt BT"/>
    </w:rPr>
  </w:style>
  <w:style w:type="paragraph" w:styleId="Header">
    <w:name w:val="header"/>
    <w:basedOn w:val="Normal"/>
    <w:link w:val="HeaderChar"/>
    <w:uiPriority w:val="99"/>
    <w:unhideWhenUsed/>
    <w:rsid w:val="004B0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4C2"/>
  </w:style>
  <w:style w:type="paragraph" w:styleId="Footer">
    <w:name w:val="footer"/>
    <w:basedOn w:val="Normal"/>
    <w:link w:val="FooterChar"/>
    <w:uiPriority w:val="99"/>
    <w:rsid w:val="004B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4C2"/>
  </w:style>
  <w:style w:type="character" w:styleId="CommentReference">
    <w:name w:val="annotation reference"/>
    <w:basedOn w:val="DefaultParagraphFont"/>
    <w:uiPriority w:val="99"/>
    <w:semiHidden/>
    <w:unhideWhenUsed/>
    <w:rsid w:val="00592B15"/>
    <w:rPr>
      <w:sz w:val="16"/>
      <w:szCs w:val="16"/>
    </w:rPr>
  </w:style>
  <w:style w:type="paragraph" w:styleId="CommentText">
    <w:name w:val="annotation text"/>
    <w:basedOn w:val="Normal"/>
    <w:link w:val="CommentTextChar"/>
    <w:uiPriority w:val="99"/>
    <w:semiHidden/>
    <w:rsid w:val="00592B15"/>
    <w:pPr>
      <w:spacing w:line="240" w:lineRule="auto"/>
    </w:pPr>
    <w:rPr>
      <w:sz w:val="20"/>
      <w:szCs w:val="20"/>
    </w:rPr>
  </w:style>
  <w:style w:type="character" w:customStyle="1" w:styleId="CommentTextChar">
    <w:name w:val="Comment Text Char"/>
    <w:basedOn w:val="DefaultParagraphFont"/>
    <w:link w:val="CommentText"/>
    <w:uiPriority w:val="99"/>
    <w:semiHidden/>
    <w:rsid w:val="008A4270"/>
    <w:rPr>
      <w:sz w:val="20"/>
      <w:szCs w:val="20"/>
    </w:rPr>
  </w:style>
  <w:style w:type="paragraph" w:styleId="CommentSubject">
    <w:name w:val="annotation subject"/>
    <w:basedOn w:val="CommentText"/>
    <w:next w:val="CommentText"/>
    <w:link w:val="CommentSubjectChar"/>
    <w:uiPriority w:val="99"/>
    <w:semiHidden/>
    <w:unhideWhenUsed/>
    <w:rsid w:val="00592B15"/>
    <w:rPr>
      <w:b/>
      <w:bCs/>
    </w:rPr>
  </w:style>
  <w:style w:type="character" w:customStyle="1" w:styleId="CommentSubjectChar">
    <w:name w:val="Comment Subject Char"/>
    <w:basedOn w:val="CommentTextChar"/>
    <w:link w:val="CommentSubject"/>
    <w:uiPriority w:val="99"/>
    <w:semiHidden/>
    <w:rsid w:val="00592B15"/>
    <w:rPr>
      <w:b/>
      <w:bCs/>
      <w:sz w:val="20"/>
      <w:szCs w:val="20"/>
    </w:rPr>
  </w:style>
  <w:style w:type="paragraph" w:styleId="FootnoteText">
    <w:name w:val="footnote text"/>
    <w:basedOn w:val="Normal"/>
    <w:link w:val="FootnoteTextChar"/>
    <w:uiPriority w:val="99"/>
    <w:unhideWhenUsed/>
    <w:qFormat/>
    <w:rsid w:val="00D02A10"/>
    <w:pPr>
      <w:tabs>
        <w:tab w:val="left" w:pos="360"/>
      </w:tabs>
      <w:spacing w:after="60" w:line="240" w:lineRule="auto"/>
      <w:ind w:left="360" w:hanging="360"/>
    </w:pPr>
    <w:rPr>
      <w:rFonts w:ascii="Swis721 Lt BT" w:hAnsi="Swis721 Lt BT"/>
      <w:sz w:val="16"/>
      <w:szCs w:val="20"/>
    </w:rPr>
  </w:style>
  <w:style w:type="character" w:customStyle="1" w:styleId="FootnoteTextChar">
    <w:name w:val="Footnote Text Char"/>
    <w:basedOn w:val="DefaultParagraphFont"/>
    <w:link w:val="FootnoteText"/>
    <w:uiPriority w:val="99"/>
    <w:rsid w:val="000D04C2"/>
    <w:rPr>
      <w:rFonts w:ascii="Swis721 Lt BT" w:hAnsi="Swis721 Lt BT"/>
      <w:sz w:val="16"/>
      <w:szCs w:val="20"/>
    </w:rPr>
  </w:style>
  <w:style w:type="character" w:styleId="FootnoteReference">
    <w:name w:val="footnote reference"/>
    <w:basedOn w:val="DefaultParagraphFont"/>
    <w:uiPriority w:val="99"/>
    <w:semiHidden/>
    <w:unhideWhenUsed/>
    <w:rsid w:val="00592B15"/>
    <w:rPr>
      <w:vertAlign w:val="superscript"/>
    </w:rPr>
  </w:style>
  <w:style w:type="paragraph" w:customStyle="1" w:styleId="UserInstructions">
    <w:name w:val="User Instructions"/>
    <w:basedOn w:val="BodyCopy"/>
    <w:uiPriority w:val="2"/>
    <w:qFormat/>
    <w:rsid w:val="006A562A"/>
    <w:pPr>
      <w:pBdr>
        <w:top w:val="single" w:sz="12" w:space="12" w:color="4C94D8" w:themeColor="text2" w:themeTint="80"/>
        <w:left w:val="single" w:sz="12" w:space="12" w:color="4C94D8" w:themeColor="text2" w:themeTint="80"/>
        <w:bottom w:val="single" w:sz="12" w:space="12" w:color="4C94D8" w:themeColor="text2" w:themeTint="80"/>
        <w:right w:val="single" w:sz="12" w:space="12" w:color="4C94D8" w:themeColor="text2" w:themeTint="80"/>
      </w:pBdr>
      <w:shd w:val="clear" w:color="auto" w:fill="EEF5FC"/>
      <w:ind w:left="288" w:right="288"/>
    </w:pPr>
  </w:style>
  <w:style w:type="character" w:customStyle="1" w:styleId="Placeholder">
    <w:name w:val="Placeholder"/>
    <w:basedOn w:val="DefaultParagraphFont"/>
    <w:uiPriority w:val="1"/>
    <w:qFormat/>
    <w:rsid w:val="00AD1021"/>
    <w:rPr>
      <w:rFonts w:ascii="Arial" w:hAnsi="Arial"/>
      <w:b/>
      <w:caps w:val="0"/>
      <w:smallCaps w:val="0"/>
      <w:sz w:val="24"/>
      <w:bdr w:val="none" w:sz="0" w:space="0" w:color="auto"/>
      <w:shd w:val="clear" w:color="auto" w:fill="FFE093"/>
    </w:rPr>
  </w:style>
  <w:style w:type="paragraph" w:customStyle="1" w:styleId="UserInstructionBullets">
    <w:name w:val="User Instruction Bullets"/>
    <w:basedOn w:val="UserInstructions"/>
    <w:uiPriority w:val="2"/>
    <w:qFormat/>
    <w:rsid w:val="009615A3"/>
    <w:pPr>
      <w:numPr>
        <w:numId w:val="12"/>
      </w:numPr>
      <w:ind w:left="648"/>
    </w:pPr>
    <w:rPr>
      <w:rFonts w:cs="Arial"/>
    </w:rPr>
  </w:style>
  <w:style w:type="paragraph" w:customStyle="1" w:styleId="UserInstructionSections">
    <w:name w:val="User Instruction Sections"/>
    <w:basedOn w:val="UserInstructions"/>
    <w:uiPriority w:val="2"/>
    <w:qFormat/>
    <w:rsid w:val="00FD7598"/>
    <w:pPr>
      <w:spacing w:before="360"/>
    </w:pPr>
    <w:rPr>
      <w:b/>
      <w:bCs/>
      <w:sz w:val="28"/>
    </w:rPr>
  </w:style>
  <w:style w:type="paragraph" w:customStyle="1" w:styleId="UserIntructionBulletsL2">
    <w:name w:val="User Intruction Bullets L2"/>
    <w:basedOn w:val="UserInstructionBullets"/>
    <w:uiPriority w:val="2"/>
    <w:rsid w:val="00F2198F"/>
    <w:pPr>
      <w:numPr>
        <w:numId w:val="22"/>
      </w:numPr>
      <w:tabs>
        <w:tab w:val="left" w:pos="648"/>
        <w:tab w:val="left" w:pos="1080"/>
        <w:tab w:val="left" w:pos="1224"/>
      </w:tabs>
      <w:ind w:hanging="720"/>
    </w:pPr>
  </w:style>
  <w:style w:type="paragraph" w:customStyle="1" w:styleId="UserInstructionSectionsAlternate">
    <w:name w:val="User Instruction Sections Alternate"/>
    <w:basedOn w:val="UserInstructionSections"/>
    <w:uiPriority w:val="4"/>
    <w:unhideWhenUsed/>
    <w:rsid w:val="00CD4BEE"/>
    <w:pPr>
      <w:pBdr>
        <w:top w:val="single" w:sz="12" w:space="12" w:color="4D94D8"/>
        <w:left w:val="single" w:sz="12" w:space="12" w:color="4D94D8"/>
        <w:bottom w:val="single" w:sz="12" w:space="12" w:color="4D94D8"/>
        <w:right w:val="single" w:sz="12" w:space="12" w:color="4D94D8"/>
      </w:pBdr>
      <w:contextualSpacing/>
    </w:pPr>
  </w:style>
  <w:style w:type="paragraph" w:customStyle="1" w:styleId="UserInstructionsAlternate">
    <w:name w:val="User Instructions Alternate"/>
    <w:basedOn w:val="UserInstruction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Alternate">
    <w:name w:val="User Instruction Bullets Alternate"/>
    <w:basedOn w:val="UserInstructionBullet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L2Alternate">
    <w:name w:val="User Instruction Bullets L2 Alternate"/>
    <w:basedOn w:val="UserIntructionBulletsL2"/>
    <w:uiPriority w:val="4"/>
    <w:unhideWhenUsed/>
    <w:rsid w:val="00B71851"/>
    <w:pPr>
      <w:pBdr>
        <w:top w:val="single" w:sz="12" w:space="12" w:color="4D94D8"/>
        <w:left w:val="single" w:sz="12" w:space="12" w:color="4D94D8"/>
        <w:bottom w:val="single" w:sz="12" w:space="12" w:color="4D94D8"/>
        <w:right w:val="single" w:sz="12" w:space="12" w:color="4D94D8"/>
      </w:pBdr>
    </w:pPr>
  </w:style>
  <w:style w:type="character" w:customStyle="1" w:styleId="UpdatedThisYear">
    <w:name w:val="Updated This Year"/>
    <w:basedOn w:val="DefaultParagraphFont"/>
    <w:uiPriority w:val="1"/>
    <w:qFormat/>
    <w:rsid w:val="00935E8B"/>
    <w:rPr>
      <w:b w:val="0"/>
      <w:bdr w:val="none" w:sz="0" w:space="0" w:color="auto"/>
      <w:shd w:val="clear" w:color="auto" w:fill="FFFF00"/>
    </w:rPr>
  </w:style>
  <w:style w:type="character" w:styleId="Emphasis">
    <w:name w:val="Emphasis"/>
    <w:basedOn w:val="DefaultParagraphFont"/>
    <w:uiPriority w:val="20"/>
    <w:unhideWhenUsed/>
    <w:qFormat/>
    <w:rsid w:val="00135960"/>
    <w:rPr>
      <w:i/>
      <w:iCs/>
    </w:rPr>
  </w:style>
  <w:style w:type="paragraph" w:customStyle="1" w:styleId="ToCItems">
    <w:name w:val="ToC Items"/>
    <w:basedOn w:val="Normal"/>
    <w:uiPriority w:val="4"/>
    <w:semiHidden/>
    <w:rsid w:val="003F0AA7"/>
    <w:pPr>
      <w:tabs>
        <w:tab w:val="left" w:pos="360"/>
        <w:tab w:val="left" w:pos="720"/>
        <w:tab w:val="right" w:leader="dot" w:pos="11520"/>
      </w:tabs>
      <w:spacing w:after="240"/>
      <w:contextualSpacing/>
    </w:pPr>
    <w:rPr>
      <w:rFonts w:ascii="Arial" w:hAnsi="Arial" w:cs="Arial"/>
      <w:sz w:val="22"/>
    </w:rPr>
  </w:style>
  <w:style w:type="paragraph" w:customStyle="1" w:styleId="ToCLevel1Items">
    <w:name w:val="ToC: Level 1 Items"/>
    <w:basedOn w:val="ToCItems"/>
    <w:uiPriority w:val="3"/>
    <w:rsid w:val="002C6CEE"/>
    <w:pPr>
      <w:spacing w:before="240" w:after="120"/>
      <w:contextualSpacing w:val="0"/>
    </w:pPr>
    <w:rPr>
      <w:b/>
      <w:bCs/>
      <w:sz w:val="24"/>
    </w:rPr>
  </w:style>
  <w:style w:type="paragraph" w:customStyle="1" w:styleId="ToCLevel2Items">
    <w:name w:val="ToC: Level 2 Items"/>
    <w:basedOn w:val="ToCItems"/>
    <w:uiPriority w:val="3"/>
    <w:rsid w:val="00AD1021"/>
    <w:pPr>
      <w:spacing w:before="40" w:after="120"/>
      <w:ind w:left="360"/>
      <w:contextualSpacing w:val="0"/>
    </w:pPr>
    <w:rPr>
      <w:sz w:val="24"/>
    </w:rPr>
  </w:style>
  <w:style w:type="paragraph" w:customStyle="1" w:styleId="ToCLevel3Items">
    <w:name w:val="ToC: Level 3 Items"/>
    <w:basedOn w:val="ToCLevel2Items"/>
    <w:autoRedefine/>
    <w:uiPriority w:val="3"/>
    <w:rsid w:val="00AD1021"/>
    <w:pPr>
      <w:ind w:left="1080"/>
    </w:pPr>
  </w:style>
  <w:style w:type="paragraph" w:styleId="BodyText">
    <w:name w:val="Body Text"/>
    <w:basedOn w:val="Normal"/>
    <w:link w:val="BodyTextChar"/>
    <w:semiHidden/>
    <w:rsid w:val="009A4BAF"/>
    <w:pPr>
      <w:spacing w:after="120" w:line="240" w:lineRule="auto"/>
    </w:pPr>
    <w:rPr>
      <w:rFonts w:ascii="Times New Roman" w:eastAsia="Times New Roman" w:hAnsi="Times New Roman" w:cs="Times New Roman"/>
      <w:kern w:val="0"/>
      <w:sz w:val="20"/>
      <w:szCs w:val="20"/>
      <w14:ligatures w14:val="none"/>
    </w:rPr>
  </w:style>
  <w:style w:type="character" w:customStyle="1" w:styleId="BodyTextChar">
    <w:name w:val="Body Text Char"/>
    <w:basedOn w:val="DefaultParagraphFont"/>
    <w:link w:val="BodyText"/>
    <w:semiHidden/>
    <w:rsid w:val="00E63737"/>
    <w:rPr>
      <w:rFonts w:ascii="Times New Roman" w:eastAsia="Times New Roman" w:hAnsi="Times New Roman" w:cs="Times New Roman"/>
      <w:kern w:val="0"/>
      <w:sz w:val="20"/>
      <w:szCs w:val="20"/>
      <w14:ligatures w14:val="none"/>
    </w:rPr>
  </w:style>
  <w:style w:type="paragraph" w:styleId="BlockText">
    <w:name w:val="Block Text"/>
    <w:basedOn w:val="Normal"/>
    <w:semiHidden/>
    <w:rsid w:val="009A4BAF"/>
    <w:pPr>
      <w:spacing w:after="0" w:line="240" w:lineRule="auto"/>
      <w:ind w:left="540" w:right="720"/>
    </w:pPr>
    <w:rPr>
      <w:rFonts w:ascii="Times New Roman" w:eastAsia="Times New Roman" w:hAnsi="Times New Roman" w:cs="Times New Roman"/>
      <w:b/>
      <w:i/>
      <w:iCs/>
      <w:kern w:val="0"/>
      <w14:ligatures w14:val="none"/>
    </w:rPr>
  </w:style>
  <w:style w:type="paragraph" w:styleId="BodyTextIndent2">
    <w:name w:val="Body Text Indent 2"/>
    <w:basedOn w:val="Normal"/>
    <w:link w:val="BodyTextIndent2Char"/>
    <w:uiPriority w:val="99"/>
    <w:semiHidden/>
    <w:unhideWhenUsed/>
    <w:rsid w:val="0041016D"/>
    <w:pPr>
      <w:spacing w:after="120" w:line="480" w:lineRule="auto"/>
      <w:ind w:left="360"/>
    </w:pPr>
  </w:style>
  <w:style w:type="character" w:customStyle="1" w:styleId="BodyTextIndent2Char">
    <w:name w:val="Body Text Indent 2 Char"/>
    <w:basedOn w:val="DefaultParagraphFont"/>
    <w:link w:val="BodyTextIndent2"/>
    <w:uiPriority w:val="99"/>
    <w:semiHidden/>
    <w:rsid w:val="0041016D"/>
  </w:style>
  <w:style w:type="character" w:customStyle="1" w:styleId="normaltextrun">
    <w:name w:val="normaltextrun"/>
    <w:basedOn w:val="DefaultParagraphFont"/>
    <w:semiHidden/>
    <w:rsid w:val="0041016D"/>
  </w:style>
  <w:style w:type="character" w:customStyle="1" w:styleId="eop">
    <w:name w:val="eop"/>
    <w:basedOn w:val="DefaultParagraphFont"/>
    <w:semiHidden/>
    <w:rsid w:val="00410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Boccieri\OneDrive%20-%20Arizona%20Auditor%20General\Report%20Processing%20-%20Report%20Processing\Admin%20Resources\FAD-Reporting-Guideline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7c6fc3-6df9-4862-9b74-f722e9640966">
      <Terms xmlns="http://schemas.microsoft.com/office/infopath/2007/PartnerControls"/>
    </lcf76f155ced4ddcb4097134ff3c332f>
    <TaxCatchAll xmlns="7c1a5abd-a7d9-41c0-bfd3-3e18b2bbc1e1" xsi:nil="true"/>
    <Status xmlns="5d7c6fc3-6df9-4862-9b74-f722e9640966" xsi:nil="true"/>
    <Revised_x0020_Date xmlns="5d7c6fc3-6df9-4862-9b74-f722e9640966" xsi:nil="true"/>
    <Form_x003f_ xmlns="5d7c6fc3-6df9-4862-9b74-f722e9640966">true</Form_x003f_>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5EE0A-11E7-440C-9FED-2BDB82188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DE86-ECBD-44B0-A5A3-38B23ACEC64D}">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3.xml><?xml version="1.0" encoding="utf-8"?>
<ds:datastoreItem xmlns:ds="http://schemas.openxmlformats.org/officeDocument/2006/customXml" ds:itemID="{2A07A4D5-E7BF-414B-9146-D9A704EC69F6}">
  <ds:schemaRefs>
    <ds:schemaRef ds:uri="http://schemas.microsoft.com/sharepoint/v3/contenttype/forms"/>
  </ds:schemaRefs>
</ds:datastoreItem>
</file>

<file path=customXml/itemProps4.xml><?xml version="1.0" encoding="utf-8"?>
<ds:datastoreItem xmlns:ds="http://schemas.openxmlformats.org/officeDocument/2006/customXml" ds:itemID="{7B23BBE7-3A0C-4E7F-B6C4-CDDA057AB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FAD-Reporting-Guidelines-Template.dotx</Template>
  <TotalTime>17</TotalTime>
  <Pages>1</Pages>
  <Words>132</Words>
  <Characters>755</Characters>
  <DocSecurity>0</DocSecurity>
  <Lines>6</Lines>
  <Paragraphs>1</Paragraphs>
  <ScaleCrop>false</ScaleCrop>
  <HeadingPairs>
    <vt:vector size="2" baseType="variant">
      <vt:variant>
        <vt:lpstr>Title</vt:lpstr>
      </vt:variant>
      <vt:variant>
        <vt:i4>1</vt:i4>
      </vt:variant>
    </vt:vector>
  </HeadingPairs>
  <TitlesOfParts>
    <vt:vector size="1" baseType="lpstr">
      <vt:lpstr>FINDING #</vt:lpstr>
    </vt:vector>
  </TitlesOfParts>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SA Cover 2026</dc:title>
  <dc:subject/>
  <cp:keywords/>
  <dc:description/>
  <dcterms:created xsi:type="dcterms:W3CDTF">2026-09-02T20:06:00Z</dcterms:created>
  <dcterms:modified xsi:type="dcterms:W3CDTF">2026-09-10T21:41:00Z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0x010100C48AD833CE0CB740BB4EB06A02D49144</vt:lpwstr>
  </property>
</Properties>
</file>